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20" w:lineRule="exact"/>
        <w:ind w:left="210" w:hangingChars="100" w:hanging="210"/>
        <w:rPr>
          <w:rFonts w:hint="eastAsia"/>
          <w:sz w:val="24"/>
        </w:rPr>
      </w:pPr>
      <w:r>
        <w:rPr>
          <w:rFonts w:hint="eastAsia"/>
        </w:rPr>
        <w:t>様式第１８号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rPr>
          <w:sz w:val="24"/>
        </w:rPr>
      </w:pPr>
      <w:r>
        <w:rPr>
          <w:rFonts w:hint="eastAsia"/>
          <w:sz w:val="24"/>
        </w:rPr>
        <w:t>○○水道事務所長　殿</w:t>
      </w:r>
    </w:p>
    <w:p>
      <w:pPr>
        <w:rPr>
          <w:rFonts w:hint="eastAsia"/>
          <w:sz w:val="24"/>
        </w:rPr>
      </w:pPr>
    </w:p>
    <w:p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企業名　　　　　　　　　</w:t>
      </w:r>
    </w:p>
    <w:p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代表者　　　　　　　　　</w:t>
      </w:r>
    </w:p>
    <w:p>
      <w:pPr>
        <w:rPr>
          <w:rFonts w:hint="eastAsia"/>
          <w:sz w:val="24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pacing w:val="49"/>
          <w:kern w:val="0"/>
          <w:sz w:val="32"/>
          <w:szCs w:val="32"/>
          <w:fitText w:val="3686" w:id="-670418688"/>
        </w:rPr>
        <w:t>量水器等修理報告</w:t>
      </w:r>
      <w:r>
        <w:rPr>
          <w:rFonts w:hint="eastAsia"/>
          <w:b/>
          <w:spacing w:val="5"/>
          <w:kern w:val="0"/>
          <w:sz w:val="32"/>
          <w:szCs w:val="32"/>
          <w:fitText w:val="3686" w:id="-670418688"/>
        </w:rPr>
        <w:t>書</w:t>
      </w:r>
    </w:p>
    <w:p>
      <w:pPr>
        <w:rPr>
          <w:rFonts w:hint="eastAsia"/>
          <w:bCs/>
          <w:sz w:val="24"/>
        </w:rPr>
      </w:pP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このことについて、修理を行ったので報告いたします。</w:t>
      </w:r>
    </w:p>
    <w:tbl>
      <w:tblPr>
        <w:tblpPr w:leftFromText="142" w:rightFromText="142" w:vertAnchor="text" w:tblpY="173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276"/>
        <w:gridCol w:w="1749"/>
        <w:gridCol w:w="1369"/>
        <w:gridCol w:w="1656"/>
      </w:tblGrid>
      <w:tr>
        <w:trPr>
          <w:trHeight w:val="688"/>
        </w:trPr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修　理　者　名</w:t>
            </w:r>
          </w:p>
        </w:tc>
        <w:tc>
          <w:tcPr>
            <w:tcW w:w="6050" w:type="dxa"/>
            <w:gridSpan w:val="4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556"/>
        </w:trPr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　理　月　日</w:t>
            </w:r>
          </w:p>
        </w:tc>
        <w:tc>
          <w:tcPr>
            <w:tcW w:w="6050" w:type="dxa"/>
            <w:gridSpan w:val="4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595"/>
        </w:trPr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　理　機　種</w:t>
            </w:r>
          </w:p>
        </w:tc>
        <w:tc>
          <w:tcPr>
            <w:tcW w:w="6050" w:type="dxa"/>
            <w:gridSpan w:val="4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1081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修理内容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修理種目</w:t>
            </w:r>
          </w:p>
        </w:tc>
        <w:tc>
          <w:tcPr>
            <w:tcW w:w="6050" w:type="dxa"/>
            <w:gridSpan w:val="4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1081"/>
        </w:trPr>
        <w:tc>
          <w:tcPr>
            <w:tcW w:w="1242" w:type="dxa"/>
            <w:vMerge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修理事項</w:t>
            </w:r>
          </w:p>
        </w:tc>
        <w:tc>
          <w:tcPr>
            <w:tcW w:w="6050" w:type="dxa"/>
            <w:gridSpan w:val="4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1081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部品交換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の有無</w:t>
            </w:r>
          </w:p>
        </w:tc>
        <w:tc>
          <w:tcPr>
            <w:tcW w:w="60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30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修理後の総積算値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（注記参照）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測定開始時点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測定終了時点</w:t>
            </w:r>
          </w:p>
        </w:tc>
      </w:tr>
      <w:tr>
        <w:trPr>
          <w:trHeight w:val="30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開始日時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○月○日○時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終了日時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○月○日○時</w:t>
            </w:r>
          </w:p>
        </w:tc>
      </w:tr>
      <w:tr>
        <w:trPr>
          <w:trHeight w:val="30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総積算値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m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総積算値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m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3</w:t>
            </w:r>
          </w:p>
        </w:tc>
      </w:tr>
      <w:tr>
        <w:trPr>
          <w:trHeight w:val="1108"/>
        </w:trPr>
        <w:tc>
          <w:tcPr>
            <w:tcW w:w="25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　　　　考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320" w:lineRule="exact"/>
        <w:rPr>
          <w:sz w:val="24"/>
        </w:rPr>
      </w:pPr>
      <w:r>
        <w:rPr>
          <w:rFonts w:hint="eastAsia"/>
          <w:sz w:val="24"/>
        </w:rPr>
        <w:t>※修理状況が確認できる写真を添付願います。</w:t>
      </w:r>
    </w:p>
    <w:p>
      <w:pPr>
        <w:spacing w:line="320" w:lineRule="exact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※スマートメーター方式の場合は、スマートメーターによる検針結果と照合しますので、任意の期間における現地の総積算値を記載してください。なお、測定開始及び終了の日時はいずれも正時としてください。</w:t>
      </w:r>
    </w:p>
    <w:p/>
    <w:sectPr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8FD44-9BA9-41F3-85D9-C0E2A80C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outlineLvl w:val="2"/>
    </w:pPr>
    <w:rPr>
      <w:rFonts w:asciiTheme="majorHAnsi" w:eastAsia="ＭＳ ゴシック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Pr>
      <w:rFonts w:asciiTheme="majorHAnsi" w:eastAsia="ＭＳ ゴシック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2025-07-31T23:58:00Z</dcterms:created>
  <dcterms:modified xsi:type="dcterms:W3CDTF">2025-07-31T23:58:00Z</dcterms:modified>
</cp:coreProperties>
</file>