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B4" w:rsidRDefault="005D4E4C">
      <w:pPr>
        <w:jc w:val="right"/>
        <w:rPr>
          <w:rFonts w:asciiTheme="majorEastAsia" w:eastAsiaTheme="majorEastAsia" w:hAnsiTheme="majorEastAsia"/>
          <w:lang w:eastAsia="zh-CN"/>
        </w:rPr>
      </w:pPr>
      <w:r>
        <w:rPr>
          <w:rFonts w:asciiTheme="majorEastAsia" w:eastAsiaTheme="majorEastAsia" w:hAnsiTheme="majorEastAsia" w:hint="eastAsia"/>
          <w:lang w:eastAsia="zh-CN"/>
        </w:rPr>
        <w:t>（別紙２）</w:t>
      </w:r>
    </w:p>
    <w:p w:rsidR="005348B4" w:rsidRDefault="005D4E4C">
      <w:pPr>
        <w:jc w:val="center"/>
        <w:rPr>
          <w:rFonts w:asciiTheme="majorEastAsia" w:eastAsia="SimSun" w:hAnsiTheme="majorEastAsia"/>
          <w:b/>
          <w:sz w:val="28"/>
          <w:szCs w:val="28"/>
          <w:lang w:eastAsia="zh-CN"/>
        </w:rPr>
      </w:pPr>
      <w:r>
        <w:rPr>
          <w:rFonts w:asciiTheme="majorEastAsia" w:eastAsiaTheme="majorEastAsia" w:hAnsiTheme="majorEastAsia" w:hint="eastAsia"/>
          <w:b/>
          <w:sz w:val="28"/>
          <w:szCs w:val="28"/>
          <w:lang w:eastAsia="zh-CN"/>
        </w:rPr>
        <w:t>「</w:t>
      </w:r>
      <w:r w:rsidR="00D36A6B">
        <w:rPr>
          <w:rFonts w:asciiTheme="majorEastAsia" w:eastAsiaTheme="majorEastAsia" w:hAnsiTheme="majorEastAsia" w:hint="eastAsia"/>
          <w:b/>
          <w:sz w:val="28"/>
          <w:szCs w:val="28"/>
        </w:rPr>
        <w:t>令和６</w:t>
      </w:r>
      <w:r>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lang w:eastAsia="zh-CN"/>
        </w:rPr>
        <w:t>度　旅行業安全確保状況自己点検表」</w:t>
      </w:r>
    </w:p>
    <w:p w:rsidR="005348B4" w:rsidRDefault="005348B4">
      <w:pPr>
        <w:spacing w:line="240" w:lineRule="exact"/>
        <w:rPr>
          <w:rFonts w:asciiTheme="majorEastAsia" w:eastAsiaTheme="majorEastAsia" w:hAnsiTheme="majorEastAsia"/>
          <w:lang w:eastAsia="zh-CN"/>
        </w:rPr>
      </w:pPr>
    </w:p>
    <w:p w:rsidR="005348B4" w:rsidRDefault="005D4E4C">
      <w:pPr>
        <w:spacing w:line="400" w:lineRule="exact"/>
        <w:ind w:firstLineChars="1900" w:firstLine="4180"/>
        <w:jc w:val="right"/>
        <w:rPr>
          <w:rFonts w:asciiTheme="majorEastAsia" w:eastAsiaTheme="majorEastAsia" w:hAnsiTheme="majorEastAsia"/>
          <w:sz w:val="21"/>
          <w:szCs w:val="21"/>
          <w:lang w:eastAsia="zh-CN"/>
        </w:rPr>
      </w:pPr>
      <w:r>
        <w:rPr>
          <w:rFonts w:asciiTheme="majorEastAsia" w:eastAsia="SimSun" w:hAnsiTheme="majorEastAsia"/>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2552700" cy="72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52700" cy="723900"/>
                        </a:xfrm>
                        <a:prstGeom prst="rect">
                          <a:avLst/>
                        </a:prstGeom>
                        <a:solidFill>
                          <a:sysClr val="window" lastClr="FFFFFF"/>
                        </a:solidFill>
                        <a:ln w="6350">
                          <a:solidFill>
                            <a:sysClr val="window" lastClr="FFFFFF">
                              <a:lumMod val="75000"/>
                            </a:sysClr>
                          </a:solidFill>
                        </a:ln>
                      </wps:spPr>
                      <wps:txbx>
                        <w:txbxContent>
                          <w:p w:rsidR="005348B4" w:rsidRDefault="005D4E4C">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〇郵送：〒310-8555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5348B4" w:rsidRDefault="005D4E4C">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sidR="00D36A6B">
                              <w:rPr>
                                <w:rFonts w:ascii="BIZ UDPゴシック" w:eastAsia="BIZ UDPゴシック" w:hAnsi="BIZ UDPゴシック"/>
                                <w:sz w:val="16"/>
                                <w:szCs w:val="18"/>
                              </w:rPr>
                              <w:t>営業戦略部観光</w:t>
                            </w:r>
                            <w:r w:rsidR="00D36A6B">
                              <w:rPr>
                                <w:rFonts w:ascii="BIZ UDPゴシック" w:eastAsia="BIZ UDPゴシック" w:hAnsi="BIZ UDPゴシック" w:hint="eastAsia"/>
                                <w:sz w:val="16"/>
                                <w:szCs w:val="18"/>
                              </w:rPr>
                              <w:t>戦略</w:t>
                            </w:r>
                            <w:r>
                              <w:rPr>
                                <w:rFonts w:ascii="BIZ UDPゴシック" w:eastAsia="BIZ UDPゴシック" w:hAnsi="BIZ UDPゴシック"/>
                                <w:sz w:val="16"/>
                                <w:szCs w:val="18"/>
                              </w:rPr>
                              <w:t>課　旅行業担当</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：０２９-３０１-３６２９</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Pr>
                                <w:rFonts w:ascii="BIZ UDPゴシック" w:eastAsia="BIZ UDPゴシック" w:hAnsi="BIZ UDPゴシック" w:hint="eastAsia"/>
                                <w:sz w:val="16"/>
                                <w:szCs w:val="16"/>
                              </w:rPr>
                              <w:t>kanbutsu8@pref.ibaraki.lg.jp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201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" fillcolor="window" strokecolor="#bfbfbf" strokeweight=".5pt">
                <v:textbox>
                  <w:txbxContent>
                    <w:p w:rsidR="005348B4" w:rsidRDefault="005D4E4C">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〇郵送：〒310-8555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5348B4" w:rsidRDefault="005D4E4C">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sidR="00D36A6B">
                        <w:rPr>
                          <w:rFonts w:ascii="BIZ UDPゴシック" w:eastAsia="BIZ UDPゴシック" w:hAnsi="BIZ UDPゴシック"/>
                          <w:sz w:val="16"/>
                          <w:szCs w:val="18"/>
                        </w:rPr>
                        <w:t>営業戦略部観光</w:t>
                      </w:r>
                      <w:r w:rsidR="00D36A6B">
                        <w:rPr>
                          <w:rFonts w:ascii="BIZ UDPゴシック" w:eastAsia="BIZ UDPゴシック" w:hAnsi="BIZ UDPゴシック" w:hint="eastAsia"/>
                          <w:sz w:val="16"/>
                          <w:szCs w:val="18"/>
                        </w:rPr>
                        <w:t>戦略</w:t>
                      </w:r>
                      <w:r>
                        <w:rPr>
                          <w:rFonts w:ascii="BIZ UDPゴシック" w:eastAsia="BIZ UDPゴシック" w:hAnsi="BIZ UDPゴシック"/>
                          <w:sz w:val="16"/>
                          <w:szCs w:val="18"/>
                        </w:rPr>
                        <w:t>課　旅行業担当</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：０２９-３０１-３６２９</w:t>
                      </w:r>
                    </w:p>
                    <w:p w:rsidR="005348B4" w:rsidRDefault="005D4E4C">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Pr>
                          <w:rFonts w:ascii="BIZ UDPゴシック" w:eastAsia="BIZ UDPゴシック" w:hAnsi="BIZ UDPゴシック" w:hint="eastAsia"/>
                          <w:sz w:val="16"/>
                          <w:szCs w:val="16"/>
                        </w:rPr>
                        <w:t>kanbutsu8@pref.ibaraki.lg.jp</w:t>
                      </w:r>
                    </w:p>
                  </w:txbxContent>
                </v:textbox>
                <w10:wrap anchorx="margin"/>
              </v:shape>
            </w:pict>
          </mc:Fallback>
        </mc:AlternateContent>
      </w:r>
      <w:r>
        <w:rPr>
          <w:rFonts w:asciiTheme="majorEastAsia" w:eastAsiaTheme="majorEastAsia" w:hAnsiTheme="majorEastAsia" w:hint="eastAsia"/>
          <w:sz w:val="21"/>
          <w:szCs w:val="21"/>
          <w:lang w:eastAsia="zh-CN"/>
        </w:rPr>
        <w:t xml:space="preserve">点検年月日　　</w:t>
      </w:r>
      <w:r>
        <w:rPr>
          <w:rFonts w:asciiTheme="majorEastAsia" w:eastAsiaTheme="majorEastAsia" w:hAnsiTheme="majorEastAsia" w:hint="eastAsia"/>
          <w:sz w:val="21"/>
          <w:szCs w:val="21"/>
          <w:u w:val="single"/>
          <w:lang w:eastAsia="zh-CN"/>
        </w:rPr>
        <w:t xml:space="preserve">　　　　 　年　　　　月　　　　日</w:t>
      </w:r>
    </w:p>
    <w:p w:rsidR="005348B4" w:rsidRDefault="005D4E4C">
      <w:pPr>
        <w:spacing w:line="400" w:lineRule="exact"/>
        <w:ind w:firstLineChars="1950" w:firstLine="4095"/>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点検実施者氏名</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rPr>
        <w:t xml:space="preserve">　 </w:t>
      </w:r>
    </w:p>
    <w:p w:rsidR="005348B4" w:rsidRDefault="005D4E4C">
      <w:pPr>
        <w:spacing w:line="400" w:lineRule="exact"/>
        <w:ind w:firstLineChars="2250" w:firstLine="4725"/>
        <w:rPr>
          <w:rFonts w:asciiTheme="majorEastAsia" w:eastAsiaTheme="majorEastAsia" w:hAnsiTheme="majorEastAsia"/>
          <w:sz w:val="21"/>
          <w:szCs w:val="21"/>
        </w:rPr>
      </w:pPr>
      <w:r>
        <w:rPr>
          <w:rFonts w:asciiTheme="majorEastAsia" w:eastAsiaTheme="majorEastAsia" w:hAnsiTheme="majorEastAsia" w:hint="eastAsia"/>
          <w:sz w:val="21"/>
          <w:szCs w:val="21"/>
        </w:rPr>
        <w:t>役    職</w:t>
      </w:r>
      <w:r>
        <w:rPr>
          <w:rFonts w:asciiTheme="majorEastAsia" w:eastAsiaTheme="majorEastAsia" w:hAnsiTheme="majorEastAsia" w:hint="eastAsia"/>
          <w:sz w:val="21"/>
          <w:szCs w:val="21"/>
          <w:u w:val="single"/>
        </w:rPr>
        <w:t xml:space="preserve">　     　　　　　　　　　　　　　　　</w:t>
      </w:r>
    </w:p>
    <w:p w:rsidR="005348B4" w:rsidRDefault="005D4E4C">
      <w:pPr>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【旅行業者名】</w:t>
      </w:r>
      <w:r>
        <w:rPr>
          <w:rFonts w:asciiTheme="majorEastAsia" w:eastAsiaTheme="majorEastAsia" w:hAnsiTheme="majorEastAsia" w:hint="eastAsia"/>
          <w:sz w:val="21"/>
          <w:szCs w:val="21"/>
          <w:u w:val="single"/>
        </w:rPr>
        <w:t xml:space="preserve">　　　　　　　　　　　　　　　　　　　　　　　</w:t>
      </w:r>
    </w:p>
    <w:tbl>
      <w:tblPr>
        <w:tblpPr w:leftFromText="142" w:rightFromText="142" w:vertAnchor="text" w:horzAnchor="margin" w:tblpY="41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5348B4">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備考</w:t>
            </w:r>
          </w:p>
        </w:tc>
      </w:tr>
      <w:tr w:rsidR="005348B4">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rsidR="005348B4" w:rsidRDefault="005D4E4C">
            <w:pPr>
              <w:spacing w:line="0" w:lineRule="atLeas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１．連絡体制の整備</w:t>
            </w:r>
          </w:p>
          <w:p w:rsidR="005348B4" w:rsidRDefault="005D4E4C">
            <w:pPr>
              <w:spacing w:line="0" w:lineRule="atLeast"/>
              <w:ind w:leftChars="118" w:left="373" w:hangingChars="54" w:hanging="113"/>
              <w:rPr>
                <w:rFonts w:asciiTheme="majorEastAsia" w:eastAsiaTheme="majorEastAsia" w:hAnsiTheme="majorEastAsia"/>
                <w:sz w:val="21"/>
                <w:szCs w:val="21"/>
              </w:rPr>
            </w:pPr>
            <w:r>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rsidR="005348B4" w:rsidRDefault="005D4E4C">
            <w:pPr>
              <w:spacing w:line="0" w:lineRule="atLeast"/>
              <w:ind w:leftChars="118" w:left="375" w:hangingChars="55" w:hanging="115"/>
              <w:rPr>
                <w:rFonts w:asciiTheme="majorEastAsia" w:eastAsiaTheme="majorEastAsia" w:hAnsiTheme="majorEastAsia"/>
                <w:b/>
                <w:sz w:val="21"/>
                <w:szCs w:val="21"/>
                <w:u w:val="single"/>
              </w:rPr>
            </w:pPr>
            <w:r>
              <w:rPr>
                <w:rFonts w:asciiTheme="majorEastAsia" w:eastAsiaTheme="majorEastAsia" w:hAnsiTheme="majorEastAsia" w:hint="eastAsia"/>
                <w:sz w:val="21"/>
                <w:szCs w:val="21"/>
              </w:rPr>
              <w:t>②緊急時における連絡体制等について適宜見直しを行い、その都度、従業員・添乗員等に周知しているか</w:t>
            </w:r>
          </w:p>
        </w:tc>
        <w:tc>
          <w:tcPr>
            <w:tcW w:w="1080" w:type="dxa"/>
            <w:tcBorders>
              <w:top w:val="dashed" w:sz="4" w:space="0" w:color="auto"/>
              <w:bottom w:val="single"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16"/>
        </w:trPr>
        <w:tc>
          <w:tcPr>
            <w:tcW w:w="8040" w:type="dxa"/>
            <w:tcBorders>
              <w:top w:val="single" w:sz="4" w:space="0" w:color="auto"/>
              <w:left w:val="single" w:sz="12" w:space="0" w:color="auto"/>
              <w:bottom w:val="dashed" w:sz="4" w:space="0" w:color="auto"/>
              <w:right w:val="single" w:sz="12" w:space="0" w:color="auto"/>
            </w:tcBorders>
            <w:vAlign w:val="center"/>
          </w:tcPr>
          <w:p w:rsidR="005348B4" w:rsidRDefault="005D4E4C">
            <w:pPr>
              <w:spacing w:line="0" w:lineRule="atLeas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２．海外危険情報等の伝達</w:t>
            </w:r>
          </w:p>
          <w:p w:rsidR="005348B4" w:rsidRDefault="005D4E4C">
            <w:pPr>
              <w:spacing w:line="0" w:lineRule="atLeast"/>
              <w:ind w:leftChars="100" w:left="373" w:hangingChars="73" w:hanging="153"/>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sz="4" w:space="0" w:color="auto"/>
              <w:left w:val="single" w:sz="12" w:space="0" w:color="auto"/>
              <w:bottom w:val="dashed" w:sz="4" w:space="0" w:color="auto"/>
              <w:right w:val="single" w:sz="12" w:space="0" w:color="auto"/>
            </w:tcBorders>
            <w:vAlign w:val="center"/>
          </w:tcPr>
          <w:p w:rsidR="005348B4" w:rsidRDefault="005348B4">
            <w:pPr>
              <w:spacing w:line="0" w:lineRule="atLeast"/>
              <w:jc w:val="center"/>
              <w:rPr>
                <w:rFonts w:asciiTheme="majorEastAsia" w:eastAsiaTheme="majorEastAsia" w:hAnsiTheme="majorEastAsia"/>
                <w:sz w:val="21"/>
                <w:szCs w:val="21"/>
              </w:rPr>
            </w:pPr>
          </w:p>
          <w:p w:rsidR="005348B4" w:rsidRDefault="005D4E4C">
            <w:pPr>
              <w:spacing w:line="0" w:lineRule="atLeast"/>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良・不良</w:t>
            </w:r>
          </w:p>
        </w:tc>
        <w:tc>
          <w:tcPr>
            <w:tcW w:w="1213" w:type="dxa"/>
            <w:tcBorders>
              <w:top w:val="single" w:sz="4" w:space="0" w:color="auto"/>
              <w:left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ind w:leftChars="100" w:left="373" w:hangingChars="73" w:hanging="153"/>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②海外危険情報の旅行者への伝達について、従業員・添乗員等に周知しているか。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48"/>
        </w:trPr>
        <w:tc>
          <w:tcPr>
            <w:tcW w:w="804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p>
        </w:tc>
        <w:tc>
          <w:tcPr>
            <w:tcW w:w="1080" w:type="dxa"/>
            <w:tcBorders>
              <w:top w:val="dashed" w:sz="4" w:space="0" w:color="auto"/>
              <w:left w:val="single" w:sz="12" w:space="0" w:color="auto"/>
              <w:bottom w:val="dashed"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389"/>
        </w:trPr>
        <w:tc>
          <w:tcPr>
            <w:tcW w:w="8040" w:type="dxa"/>
            <w:tcBorders>
              <w:top w:val="dashed" w:sz="4" w:space="0" w:color="auto"/>
              <w:left w:val="single" w:sz="12" w:space="0" w:color="auto"/>
              <w:bottom w:val="single" w:sz="4" w:space="0" w:color="auto"/>
              <w:right w:val="single" w:sz="12" w:space="0" w:color="auto"/>
            </w:tcBorders>
            <w:vAlign w:val="center"/>
          </w:tcPr>
          <w:p w:rsidR="005348B4" w:rsidRDefault="005D4E4C">
            <w:pPr>
              <w:spacing w:line="0" w:lineRule="atLeast"/>
              <w:ind w:leftChars="100" w:left="373" w:hangingChars="73" w:hanging="153"/>
              <w:rPr>
                <w:rFonts w:asciiTheme="majorEastAsia" w:eastAsiaTheme="majorEastAsia" w:hAnsiTheme="majorEastAsia"/>
                <w:sz w:val="21"/>
                <w:szCs w:val="21"/>
              </w:rPr>
            </w:pPr>
            <w:r>
              <w:rPr>
                <w:rFonts w:asciiTheme="majorEastAsia" w:eastAsiaTheme="majorEastAsia" w:hAnsiTheme="majorEastAsia" w:hint="eastAsia"/>
                <w:sz w:val="21"/>
                <w:szCs w:val="21"/>
              </w:rPr>
              <w:t>⑤旅行中において、海外危険情報が発出された場合には、旅行者に対し、十分な説明や安全確保について、適切な措置が講じられる体制が取られているか</w:t>
            </w:r>
          </w:p>
        </w:tc>
        <w:tc>
          <w:tcPr>
            <w:tcW w:w="1080" w:type="dxa"/>
            <w:tcBorders>
              <w:top w:val="dashed" w:sz="4" w:space="0" w:color="auto"/>
              <w:left w:val="single" w:sz="12" w:space="0" w:color="auto"/>
              <w:bottom w:val="single"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single"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rsidR="005348B4" w:rsidRDefault="005D4E4C">
            <w:pPr>
              <w:spacing w:line="0" w:lineRule="atLeast"/>
              <w:jc w:val="lef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３．貸切バスを利用した旅行の安全確保</w:t>
            </w:r>
          </w:p>
          <w:p w:rsidR="005348B4" w:rsidRDefault="005D4E4C">
            <w:pPr>
              <w:spacing w:line="0" w:lineRule="atLeast"/>
              <w:ind w:leftChars="50" w:left="368" w:hangingChars="123" w:hanging="258"/>
              <w:jc w:val="left"/>
              <w:rPr>
                <w:rFonts w:asciiTheme="majorEastAsia" w:eastAsiaTheme="majorEastAsia" w:hAnsiTheme="majorEastAsia"/>
                <w:sz w:val="21"/>
                <w:szCs w:val="21"/>
              </w:rPr>
            </w:pPr>
            <w:r>
              <w:rPr>
                <w:rFonts w:asciiTheme="majorEastAsia" w:eastAsiaTheme="majorEastAsia" w:hAnsiTheme="majorEastAsia" w:hint="eastAsia"/>
                <w:sz w:val="21"/>
                <w:szCs w:val="21"/>
              </w:rPr>
              <w:t>①「安全運行パートナーシップ宣言」、「輸送の安全を確保するための貸切バス選定・利用ガイドライン」を踏まえた貸切バス事業者の選定・発注を行っているか。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rsidR="005348B4" w:rsidRDefault="005D4E4C">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②長距離運転や夜間運転の際の乗務時間等遵守、交替運転者の配置等運転者の過労運転を行わせないための安全対策を実施しているか。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5348B4" w:rsidRDefault="005348B4">
            <w:pPr>
              <w:spacing w:line="0" w:lineRule="atLeast"/>
              <w:jc w:val="center"/>
              <w:rPr>
                <w:rFonts w:asciiTheme="majorEastAsia" w:eastAsiaTheme="majorEastAsia" w:hAnsiTheme="majorEastAsia"/>
                <w:sz w:val="21"/>
                <w:szCs w:val="21"/>
              </w:rPr>
            </w:pPr>
          </w:p>
        </w:tc>
      </w:tr>
      <w:tr w:rsidR="005348B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rsidR="0001665A" w:rsidRDefault="005D4E4C" w:rsidP="00310DB9">
            <w:pPr>
              <w:spacing w:line="0" w:lineRule="atLeast"/>
              <w:ind w:leftChars="50" w:left="368" w:hangingChars="123" w:hanging="258"/>
              <w:jc w:val="left"/>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1"/>
                <w:szCs w:val="21"/>
              </w:rPr>
              <w:t>③</w:t>
            </w:r>
            <w:r w:rsidR="00310DB9" w:rsidRPr="004C1463">
              <w:rPr>
                <w:rFonts w:asciiTheme="majorEastAsia" w:eastAsiaTheme="majorEastAsia" w:hAnsiTheme="majorEastAsia" w:hint="eastAsia"/>
                <w:color w:val="000000" w:themeColor="text1"/>
                <w:sz w:val="20"/>
                <w:szCs w:val="21"/>
              </w:rPr>
              <w:t>運送引受書及び運送申込書を用いた書面取引を行い、</w:t>
            </w:r>
            <w:r w:rsidR="00310DB9" w:rsidRPr="004C1463">
              <w:rPr>
                <w:rFonts w:asciiTheme="majorEastAsia" w:eastAsiaTheme="majorEastAsia" w:hAnsiTheme="majorEastAsia" w:hint="eastAsia"/>
                <w:sz w:val="20"/>
                <w:szCs w:val="21"/>
              </w:rPr>
              <w:t>適切に</w:t>
            </w:r>
            <w:r w:rsidR="00310DB9" w:rsidRPr="004C1463">
              <w:rPr>
                <w:rFonts w:asciiTheme="majorEastAsia" w:eastAsiaTheme="majorEastAsia" w:hAnsiTheme="majorEastAsia" w:hint="eastAsia"/>
                <w:color w:val="000000" w:themeColor="text1"/>
                <w:sz w:val="20"/>
                <w:szCs w:val="21"/>
              </w:rPr>
              <w:t>保存しているか。</w:t>
            </w:r>
          </w:p>
          <w:p w:rsidR="0001665A" w:rsidRDefault="0001665A" w:rsidP="00310DB9">
            <w:pPr>
              <w:spacing w:line="0" w:lineRule="atLeast"/>
              <w:ind w:leftChars="50" w:left="368" w:hangingChars="123" w:hanging="258"/>
              <w:jc w:val="left"/>
              <w:rPr>
                <w:rFonts w:asciiTheme="majorEastAsia" w:eastAsiaTheme="majorEastAsia" w:hAnsiTheme="majorEastAsia"/>
                <w:sz w:val="20"/>
                <w:szCs w:val="21"/>
              </w:rPr>
            </w:pPr>
            <w:r>
              <w:rPr>
                <w:rFonts w:asciiTheme="majorEastAsia" w:eastAsiaTheme="majorEastAsia" w:hAnsiTheme="majorEastAsia" w:hint="eastAsia"/>
                <w:color w:val="000000" w:themeColor="text1"/>
                <w:sz w:val="21"/>
                <w:szCs w:val="21"/>
              </w:rPr>
              <w:t xml:space="preserve">　</w:t>
            </w:r>
            <w:r w:rsidR="00310DB9" w:rsidRPr="004C1463">
              <w:rPr>
                <w:rFonts w:asciiTheme="majorEastAsia" w:eastAsiaTheme="majorEastAsia" w:hAnsiTheme="majorEastAsia" w:hint="eastAsia"/>
                <w:sz w:val="20"/>
                <w:szCs w:val="21"/>
              </w:rPr>
              <w:t>また、運送申込書／運送引受書に運賃・料金の適正な下限額が記載され、貸切バス事業者に支払う運賃・料金が下限額を下回っていないか確認しているか。</w:t>
            </w:r>
          </w:p>
          <w:p w:rsidR="005348B4" w:rsidRDefault="0001665A" w:rsidP="00310DB9">
            <w:pPr>
              <w:spacing w:line="0" w:lineRule="atLeast"/>
              <w:ind w:leftChars="50" w:left="356" w:hangingChars="123" w:hanging="246"/>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sz w:val="20"/>
                <w:szCs w:val="21"/>
              </w:rPr>
              <w:t xml:space="preserve">　</w:t>
            </w:r>
            <w:r w:rsidR="00310DB9" w:rsidRPr="004C1463">
              <w:rPr>
                <w:rFonts w:asciiTheme="majorEastAsia" w:eastAsiaTheme="majorEastAsia" w:hAnsiTheme="majorEastAsia" w:hint="eastAsia"/>
                <w:sz w:val="20"/>
                <w:szCs w:val="21"/>
              </w:rPr>
              <w:t>さらに、貸切バス事業者から旅行業者に対して運送の引受けに係る手数料等を支払う場合には、その額が記載されているか</w:t>
            </w:r>
            <w:r w:rsidR="00310DB9" w:rsidRPr="004C1463">
              <w:rPr>
                <w:rFonts w:asciiTheme="majorEastAsia" w:eastAsiaTheme="majorEastAsia" w:hAnsiTheme="majorEastAsia" w:hint="eastAsia"/>
                <w:sz w:val="18"/>
                <w:szCs w:val="18"/>
              </w:rPr>
              <w:t>（運送申込書／運送引受書に手数料等の記載がある場合、当該費用に係る貸切バス事業者と旅行業者等との間で締結した契約書面の写し等を適切に保存しているか）</w:t>
            </w:r>
            <w:r w:rsidR="00310DB9" w:rsidRPr="004C1463">
              <w:rPr>
                <w:rFonts w:asciiTheme="majorEastAsia" w:eastAsiaTheme="majorEastAsia" w:hAnsiTheme="majorEastAsia" w:hint="eastAsia"/>
                <w:szCs w:val="21"/>
              </w:rPr>
              <w:t>。</w:t>
            </w:r>
          </w:p>
        </w:tc>
        <w:tc>
          <w:tcPr>
            <w:tcW w:w="1080" w:type="dxa"/>
            <w:tcBorders>
              <w:top w:val="dashSmallGap" w:sz="4" w:space="0" w:color="auto"/>
              <w:bottom w:val="dashSmallGap" w:sz="4"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5348B4" w:rsidRDefault="005348B4">
            <w:pPr>
              <w:spacing w:line="0" w:lineRule="atLeast"/>
              <w:jc w:val="center"/>
              <w:rPr>
                <w:rFonts w:asciiTheme="majorEastAsia" w:eastAsiaTheme="majorEastAsia" w:hAnsiTheme="majorEastAsia"/>
                <w:sz w:val="21"/>
                <w:szCs w:val="21"/>
              </w:rPr>
            </w:pPr>
          </w:p>
        </w:tc>
      </w:tr>
      <w:tr w:rsidR="00310DB9" w:rsidTr="00310D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7"/>
        </w:trPr>
        <w:tc>
          <w:tcPr>
            <w:tcW w:w="8040" w:type="dxa"/>
            <w:tcBorders>
              <w:top w:val="dashSmallGap" w:sz="4" w:space="0" w:color="auto"/>
              <w:bottom w:val="single" w:sz="12" w:space="0" w:color="auto"/>
              <w:right w:val="single" w:sz="4" w:space="0" w:color="auto"/>
            </w:tcBorders>
            <w:shd w:val="clear" w:color="auto" w:fill="auto"/>
            <w:vAlign w:val="center"/>
          </w:tcPr>
          <w:p w:rsidR="00310DB9" w:rsidRDefault="00310DB9">
            <w:pPr>
              <w:spacing w:line="0" w:lineRule="atLeast"/>
              <w:ind w:leftChars="50" w:left="356" w:hangingChars="123" w:hanging="246"/>
              <w:jc w:val="left"/>
              <w:rPr>
                <w:rFonts w:asciiTheme="majorEastAsia" w:eastAsiaTheme="majorEastAsia" w:hAnsiTheme="majorEastAsia"/>
                <w:color w:val="000000" w:themeColor="text1"/>
                <w:sz w:val="21"/>
                <w:szCs w:val="21"/>
              </w:rPr>
            </w:pPr>
            <w:r>
              <w:rPr>
                <w:rFonts w:hint="eastAsia"/>
                <w:color w:val="000000" w:themeColor="text1"/>
                <w:sz w:val="20"/>
                <w:szCs w:val="20"/>
              </w:rPr>
              <w:t>④</w:t>
            </w:r>
            <w:r w:rsidRPr="004C1463">
              <w:rPr>
                <w:rFonts w:asciiTheme="majorEastAsia" w:eastAsiaTheme="majorEastAsia" w:hAnsiTheme="majorEastAsia" w:hint="eastAsia"/>
                <w:color w:val="000000" w:themeColor="text1"/>
                <w:sz w:val="20"/>
                <w:szCs w:val="21"/>
              </w:rPr>
              <w:t>貸切バス事業者から手数料等を収受している場合は、手数料等によって安全コストを割っていないことを書面等にて確認しているか。</w:t>
            </w:r>
          </w:p>
        </w:tc>
        <w:tc>
          <w:tcPr>
            <w:tcW w:w="1080" w:type="dxa"/>
            <w:tcBorders>
              <w:top w:val="dashSmallGap" w:sz="4" w:space="0" w:color="auto"/>
              <w:bottom w:val="single" w:sz="12" w:space="0" w:color="auto"/>
            </w:tcBorders>
            <w:vAlign w:val="center"/>
          </w:tcPr>
          <w:p w:rsidR="00310DB9" w:rsidRDefault="00310DB9">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single" w:sz="12" w:space="0" w:color="auto"/>
            </w:tcBorders>
          </w:tcPr>
          <w:p w:rsidR="00310DB9" w:rsidRDefault="00310DB9">
            <w:pPr>
              <w:spacing w:line="0" w:lineRule="atLeast"/>
              <w:jc w:val="center"/>
              <w:rPr>
                <w:rFonts w:asciiTheme="majorEastAsia" w:eastAsiaTheme="majorEastAsia" w:hAnsiTheme="majorEastAsia"/>
                <w:sz w:val="21"/>
                <w:szCs w:val="21"/>
              </w:rPr>
            </w:pPr>
          </w:p>
        </w:tc>
      </w:tr>
      <w:tr w:rsidR="005348B4" w:rsidTr="009A7EF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rsidR="005348B4" w:rsidRDefault="00310DB9">
            <w:pPr>
              <w:spacing w:line="0" w:lineRule="atLeas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⑤</w:t>
            </w:r>
            <w:r w:rsidR="005D4E4C">
              <w:rPr>
                <w:rFonts w:asciiTheme="majorEastAsia" w:eastAsiaTheme="majorEastAsia" w:hAnsiTheme="majorEastAsia" w:hint="eastAsia"/>
                <w:color w:val="000000" w:themeColor="text1"/>
                <w:sz w:val="21"/>
                <w:szCs w:val="21"/>
              </w:rPr>
              <w:t>現実には実施が困難な行程や急な予定変更を貸切バス事業者に依頼しないことや、旅客の乗降時の安全の確保が十分でない場</w:t>
            </w:r>
            <w:bookmarkStart w:id="0" w:name="_GoBack"/>
            <w:bookmarkEnd w:id="0"/>
            <w:r w:rsidR="005D4E4C">
              <w:rPr>
                <w:rFonts w:asciiTheme="majorEastAsia" w:eastAsiaTheme="majorEastAsia" w:hAnsiTheme="majorEastAsia" w:hint="eastAsia"/>
                <w:color w:val="000000" w:themeColor="text1"/>
                <w:sz w:val="21"/>
                <w:szCs w:val="21"/>
              </w:rPr>
              <w:t>所を乗降場所として選定しないことに留意しているか。</w:t>
            </w:r>
          </w:p>
        </w:tc>
        <w:tc>
          <w:tcPr>
            <w:tcW w:w="1080" w:type="dxa"/>
            <w:tcBorders>
              <w:top w:val="dashSmallGap" w:sz="4" w:space="0" w:color="auto"/>
              <w:bottom w:val="single" w:sz="12" w:space="0" w:color="auto"/>
            </w:tcBorders>
            <w:vAlign w:val="center"/>
          </w:tcPr>
          <w:p w:rsidR="005348B4" w:rsidRDefault="005D4E4C">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single" w:sz="12" w:space="0" w:color="auto"/>
            </w:tcBorders>
          </w:tcPr>
          <w:p w:rsidR="005348B4" w:rsidRDefault="005348B4">
            <w:pPr>
              <w:spacing w:line="0" w:lineRule="atLeast"/>
              <w:jc w:val="center"/>
              <w:rPr>
                <w:rFonts w:asciiTheme="majorEastAsia" w:eastAsiaTheme="majorEastAsia" w:hAnsiTheme="majorEastAsia"/>
                <w:sz w:val="21"/>
                <w:szCs w:val="21"/>
              </w:rPr>
            </w:pPr>
          </w:p>
        </w:tc>
      </w:tr>
    </w:tbl>
    <w:p w:rsidR="005348B4" w:rsidRDefault="005D4E4C">
      <w:pPr>
        <w:spacing w:line="0" w:lineRule="atLeas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pacing w:val="43"/>
          <w:kern w:val="0"/>
          <w:sz w:val="21"/>
          <w:szCs w:val="21"/>
          <w:fitText w:val="1100" w:id="-871696640"/>
          <w:lang w:eastAsia="zh-CN"/>
        </w:rPr>
        <w:t>登録番</w:t>
      </w:r>
      <w:r>
        <w:rPr>
          <w:rFonts w:asciiTheme="majorEastAsia" w:eastAsiaTheme="majorEastAsia" w:hAnsiTheme="majorEastAsia" w:hint="eastAsia"/>
          <w:spacing w:val="1"/>
          <w:kern w:val="0"/>
          <w:sz w:val="21"/>
          <w:szCs w:val="21"/>
          <w:fitText w:val="1100" w:id="-871696640"/>
          <w:lang w:eastAsia="zh-CN"/>
        </w:rPr>
        <w:t>号</w:t>
      </w: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u w:val="single"/>
        </w:rPr>
        <w:t>茨城県知事</w:t>
      </w:r>
      <w:r>
        <w:rPr>
          <w:rFonts w:asciiTheme="majorEastAsia" w:eastAsiaTheme="majorEastAsia" w:hAnsiTheme="majorEastAsia" w:hint="eastAsia"/>
          <w:sz w:val="21"/>
          <w:szCs w:val="21"/>
          <w:u w:val="single"/>
          <w:lang w:eastAsia="zh-CN"/>
        </w:rPr>
        <w:t>登録旅行業第　　　　　　　　　　　号</w:t>
      </w:r>
    </w:p>
    <w:p w:rsidR="00032A39" w:rsidRDefault="00032A39">
      <w:pPr>
        <w:spacing w:line="0" w:lineRule="atLeast"/>
        <w:rPr>
          <w:rFonts w:asciiTheme="majorEastAsia" w:eastAsiaTheme="majorEastAsia" w:hAnsiTheme="majorEastAsia"/>
          <w:color w:val="000000" w:themeColor="text1"/>
          <w:sz w:val="20"/>
          <w:szCs w:val="20"/>
        </w:rPr>
      </w:pPr>
    </w:p>
    <w:p w:rsidR="005348B4" w:rsidRDefault="005D4E4C">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（注意事項）</w:t>
      </w:r>
    </w:p>
    <w:p w:rsidR="005348B4" w:rsidRDefault="00D36A6B">
      <w:pPr>
        <w:spacing w:line="0" w:lineRule="atLeas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・令和６</w:t>
      </w:r>
      <w:r w:rsidR="005D4E4C">
        <w:rPr>
          <w:rFonts w:asciiTheme="majorEastAsia" w:eastAsiaTheme="majorEastAsia" w:hAnsiTheme="majorEastAsia" w:hint="eastAsia"/>
          <w:color w:val="000000" w:themeColor="text1"/>
          <w:sz w:val="20"/>
          <w:szCs w:val="20"/>
        </w:rPr>
        <w:t>年度の自己点検は、</w:t>
      </w:r>
      <w:r>
        <w:rPr>
          <w:rFonts w:asciiTheme="majorEastAsia" w:eastAsiaTheme="majorEastAsia" w:hAnsiTheme="majorEastAsia" w:hint="eastAsia"/>
          <w:color w:val="000000" w:themeColor="text1"/>
          <w:sz w:val="20"/>
          <w:szCs w:val="20"/>
          <w:u w:val="single"/>
        </w:rPr>
        <w:t>令和７</w:t>
      </w:r>
      <w:r w:rsidR="00032A39">
        <w:rPr>
          <w:rFonts w:asciiTheme="majorEastAsia" w:eastAsiaTheme="majorEastAsia" w:hAnsiTheme="majorEastAsia" w:hint="eastAsia"/>
          <w:color w:val="000000" w:themeColor="text1"/>
          <w:sz w:val="20"/>
          <w:szCs w:val="20"/>
          <w:u w:val="single"/>
        </w:rPr>
        <w:t>年３</w:t>
      </w:r>
      <w:r w:rsidR="005D4E4C">
        <w:rPr>
          <w:rFonts w:asciiTheme="majorEastAsia" w:eastAsiaTheme="majorEastAsia" w:hAnsiTheme="majorEastAsia" w:hint="eastAsia"/>
          <w:color w:val="000000" w:themeColor="text1"/>
          <w:sz w:val="20"/>
          <w:szCs w:val="20"/>
          <w:u w:val="single"/>
        </w:rPr>
        <w:t>月</w:t>
      </w:r>
      <w:r>
        <w:rPr>
          <w:rFonts w:asciiTheme="majorEastAsia" w:eastAsiaTheme="majorEastAsia" w:hAnsiTheme="majorEastAsia" w:hint="eastAsia"/>
          <w:color w:val="000000" w:themeColor="text1"/>
          <w:sz w:val="20"/>
          <w:szCs w:val="20"/>
          <w:u w:val="single"/>
        </w:rPr>
        <w:t>12日（水</w:t>
      </w:r>
      <w:r w:rsidR="005D4E4C">
        <w:rPr>
          <w:rFonts w:asciiTheme="majorEastAsia" w:eastAsiaTheme="majorEastAsia" w:hAnsiTheme="majorEastAsia" w:hint="eastAsia"/>
          <w:color w:val="000000" w:themeColor="text1"/>
          <w:sz w:val="20"/>
          <w:szCs w:val="20"/>
          <w:u w:val="single"/>
        </w:rPr>
        <w:t>）まで</w:t>
      </w:r>
      <w:r w:rsidR="005D4E4C">
        <w:rPr>
          <w:rFonts w:asciiTheme="majorEastAsia" w:eastAsiaTheme="majorEastAsia" w:hAnsiTheme="majorEastAsia" w:hint="eastAsia"/>
          <w:color w:val="000000" w:themeColor="text1"/>
          <w:sz w:val="20"/>
          <w:szCs w:val="20"/>
        </w:rPr>
        <w:t>に行って下さい。</w:t>
      </w:r>
    </w:p>
    <w:p w:rsidR="005348B4" w:rsidRDefault="005D4E4C">
      <w:pPr>
        <w:spacing w:line="0" w:lineRule="atLeast"/>
        <w:ind w:left="326" w:hangingChars="163" w:hanging="326"/>
        <w:rPr>
          <w:rFonts w:asciiTheme="majorEastAsia" w:eastAsiaTheme="majorEastAsia" w:hAnsiTheme="majorEastAsia"/>
          <w:color w:val="FF0000"/>
          <w:sz w:val="20"/>
          <w:szCs w:val="20"/>
        </w:rPr>
      </w:pPr>
      <w:r>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rsidR="005348B4" w:rsidRDefault="005D4E4C">
      <w:pPr>
        <w:spacing w:line="0" w:lineRule="atLeast"/>
        <w:ind w:leftChars="1418" w:left="3120"/>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※点検結果に「不良」がある場合</w:t>
      </w:r>
    </w:p>
    <w:p w:rsidR="005348B4" w:rsidRDefault="005D4E4C">
      <w:pPr>
        <w:spacing w:line="0" w:lineRule="atLeast"/>
        <w:ind w:leftChars="1472" w:left="3238"/>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　　年　　月　　日</w:t>
      </w:r>
    </w:p>
    <w:sectPr w:rsidR="005348B4">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B4" w:rsidRDefault="005D4E4C">
      <w:r>
        <w:separator/>
      </w:r>
    </w:p>
  </w:endnote>
  <w:endnote w:type="continuationSeparator" w:id="0">
    <w:p w:rsidR="005348B4" w:rsidRDefault="005D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B4" w:rsidRDefault="005D4E4C">
      <w:r>
        <w:separator/>
      </w:r>
    </w:p>
  </w:footnote>
  <w:footnote w:type="continuationSeparator" w:id="0">
    <w:p w:rsidR="005348B4" w:rsidRDefault="005D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B4"/>
    <w:rsid w:val="0001665A"/>
    <w:rsid w:val="00032A39"/>
    <w:rsid w:val="001D665D"/>
    <w:rsid w:val="00310DB9"/>
    <w:rsid w:val="005348B4"/>
    <w:rsid w:val="005D4E4C"/>
    <w:rsid w:val="009A7EFC"/>
    <w:rsid w:val="00D17DEE"/>
    <w:rsid w:val="00D3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D3DAD20"/>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1026-BF6D-48C9-8829-B1C38DEE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1278</Words>
  <Characters>181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R0203xxxx</cp:lastModifiedBy>
  <cp:revision>11</cp:revision>
  <cp:lastPrinted>2019-11-25T02:35:00Z</cp:lastPrinted>
  <dcterms:created xsi:type="dcterms:W3CDTF">2022-12-23T06:36:00Z</dcterms:created>
  <dcterms:modified xsi:type="dcterms:W3CDTF">2025-01-08T10:40:00Z</dcterms:modified>
</cp:coreProperties>
</file>